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18" w:rsidRPr="006A7021" w:rsidRDefault="006B3B18" w:rsidP="006B3B18">
      <w:pPr>
        <w:tabs>
          <w:tab w:val="left" w:pos="567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center"/>
        <w:rPr>
          <w:rFonts w:cs="Arial"/>
          <w:b/>
          <w:color w:val="0000FF"/>
          <w:sz w:val="20"/>
          <w:szCs w:val="20"/>
        </w:rPr>
      </w:pPr>
      <w:r w:rsidRPr="006A7021">
        <w:rPr>
          <w:rFonts w:cs="Arial"/>
          <w:b/>
          <w:sz w:val="20"/>
          <w:szCs w:val="20"/>
        </w:rPr>
        <w:t>EDITAL n.º</w:t>
      </w:r>
      <w:r w:rsidR="00667760">
        <w:rPr>
          <w:rFonts w:cs="Arial"/>
          <w:b/>
          <w:sz w:val="20"/>
          <w:szCs w:val="20"/>
        </w:rPr>
        <w:t xml:space="preserve"> 001</w:t>
      </w:r>
      <w:r w:rsidRPr="006A7021">
        <w:rPr>
          <w:rFonts w:cs="Arial"/>
          <w:b/>
          <w:sz w:val="20"/>
          <w:szCs w:val="20"/>
        </w:rPr>
        <w:t>, de</w:t>
      </w:r>
      <w:r w:rsidR="00667760">
        <w:rPr>
          <w:rFonts w:cs="Arial"/>
          <w:b/>
          <w:sz w:val="20"/>
          <w:szCs w:val="20"/>
        </w:rPr>
        <w:t xml:space="preserve"> 29/05/2018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6B3B18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0000FF"/>
          <w:sz w:val="20"/>
          <w:szCs w:val="20"/>
        </w:rPr>
      </w:pPr>
      <w:r w:rsidRPr="006A7021">
        <w:rPr>
          <w:rFonts w:cs="Arial"/>
          <w:sz w:val="20"/>
          <w:szCs w:val="20"/>
        </w:rPr>
        <w:t>A Escola Técnica Estadual</w:t>
      </w:r>
      <w:r w:rsidR="00667760">
        <w:rPr>
          <w:rFonts w:cs="Arial"/>
          <w:sz w:val="20"/>
          <w:szCs w:val="20"/>
        </w:rPr>
        <w:t xml:space="preserve"> ETEC DR. DEMÉTRIO AZEVEDO JUNIOR, Itapeva</w:t>
      </w:r>
      <w:r w:rsidRPr="007367EF">
        <w:rPr>
          <w:rFonts w:cs="Arial"/>
          <w:sz w:val="20"/>
          <w:szCs w:val="20"/>
        </w:rPr>
        <w:t>,</w:t>
      </w:r>
      <w:r w:rsidRPr="006A7021">
        <w:rPr>
          <w:rFonts w:cs="Arial"/>
          <w:sz w:val="20"/>
          <w:szCs w:val="20"/>
        </w:rPr>
        <w:t xml:space="preserve"> atendendo o disposto no § 3.º do Artigo 62 do Regimento Comum das Escolas Técnicas Estaduais do Centro Estadual de Educação Tecnológica Paula Souza, torna pública a abertura de inscrições para o </w:t>
      </w:r>
      <w:r w:rsidRPr="006A7021">
        <w:rPr>
          <w:rFonts w:cs="Arial"/>
          <w:b/>
          <w:sz w:val="20"/>
          <w:szCs w:val="20"/>
        </w:rPr>
        <w:t xml:space="preserve">Processo Especial de Seleção de Candidatos para o Preenchimento de vagas remanescentes para a </w:t>
      </w:r>
      <w:r w:rsidR="00667760">
        <w:rPr>
          <w:rFonts w:cs="Arial"/>
          <w:b/>
          <w:sz w:val="20"/>
          <w:szCs w:val="20"/>
        </w:rPr>
        <w:t>primeira</w:t>
      </w:r>
      <w:r w:rsidRPr="006A7021">
        <w:rPr>
          <w:rFonts w:cs="Arial"/>
          <w:b/>
          <w:sz w:val="20"/>
          <w:szCs w:val="20"/>
        </w:rPr>
        <w:t xml:space="preserve"> série do Ensino Médio</w:t>
      </w:r>
      <w:r w:rsidRPr="006A7021">
        <w:rPr>
          <w:rFonts w:cs="Arial"/>
          <w:sz w:val="20"/>
          <w:szCs w:val="20"/>
        </w:rPr>
        <w:t>,</w:t>
      </w:r>
      <w:r w:rsidRPr="006A7021">
        <w:rPr>
          <w:rFonts w:cs="Arial"/>
          <w:b/>
          <w:sz w:val="20"/>
          <w:szCs w:val="20"/>
        </w:rPr>
        <w:t xml:space="preserve"> </w:t>
      </w:r>
      <w:r w:rsidRPr="006A7021">
        <w:rPr>
          <w:rFonts w:cs="Arial"/>
          <w:sz w:val="20"/>
          <w:szCs w:val="20"/>
        </w:rPr>
        <w:t>para o ano letivo de</w:t>
      </w:r>
      <w:r w:rsidR="00667760">
        <w:rPr>
          <w:rFonts w:cs="Arial"/>
          <w:sz w:val="20"/>
          <w:szCs w:val="20"/>
        </w:rPr>
        <w:t xml:space="preserve"> 2018</w:t>
      </w:r>
      <w:r w:rsidRPr="007367EF">
        <w:rPr>
          <w:rFonts w:cs="Arial"/>
          <w:bCs/>
          <w:color w:val="0000FF"/>
          <w:sz w:val="20"/>
          <w:szCs w:val="20"/>
        </w:rPr>
        <w:t>.</w:t>
      </w:r>
      <w:r w:rsidRPr="007367EF">
        <w:rPr>
          <w:rFonts w:cs="Arial"/>
          <w:color w:val="0000FF"/>
          <w:sz w:val="20"/>
          <w:szCs w:val="20"/>
        </w:rPr>
        <w:t xml:space="preserve"> 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ind w:firstLine="708"/>
        <w:jc w:val="both"/>
        <w:rPr>
          <w:rFonts w:cs="Arial"/>
          <w:color w:val="0000FF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A7021">
        <w:rPr>
          <w:rFonts w:cs="Arial"/>
          <w:b/>
          <w:bCs/>
          <w:sz w:val="20"/>
          <w:szCs w:val="20"/>
        </w:rPr>
        <w:t>I. Das disposições preliminares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1. As vagas a que diz respeito este processo especial de seleção de candidatos serão aquelas originadas pela retenção, desistência ou transferência dos alunos matr</w:t>
      </w:r>
      <w:r>
        <w:rPr>
          <w:rFonts w:cs="Arial"/>
          <w:sz w:val="20"/>
          <w:szCs w:val="20"/>
        </w:rPr>
        <w:t>iculados no Ensino Médio, na</w:t>
      </w:r>
      <w:r w:rsidR="008A2CE4">
        <w:rPr>
          <w:rFonts w:cs="Arial"/>
          <w:sz w:val="20"/>
          <w:szCs w:val="20"/>
        </w:rPr>
        <w:t xml:space="preserve"> ETEC DR. DEMÉTRIO AZEVEDO JUNIOR</w:t>
      </w:r>
      <w:r w:rsidR="00ED1ECC">
        <w:rPr>
          <w:rFonts w:cs="Arial"/>
          <w:sz w:val="20"/>
          <w:szCs w:val="20"/>
        </w:rPr>
        <w:t>.</w:t>
      </w:r>
    </w:p>
    <w:p w:rsidR="006B3B18" w:rsidRPr="006A7021" w:rsidRDefault="006B3B18" w:rsidP="006B3B18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2. O processo de classificação de candidatos para as vagas remanescentes será por avaliação de competências desenvolvidas n</w:t>
      </w:r>
      <w:r w:rsidR="002548F3">
        <w:rPr>
          <w:rFonts w:cs="Arial"/>
          <w:sz w:val="20"/>
          <w:szCs w:val="20"/>
        </w:rPr>
        <w:t>o 1ºsem desta série</w:t>
      </w:r>
      <w:r w:rsidRPr="006A7021">
        <w:rPr>
          <w:rFonts w:cs="Arial"/>
          <w:sz w:val="20"/>
          <w:szCs w:val="20"/>
        </w:rPr>
        <w:t>.</w:t>
      </w:r>
    </w:p>
    <w:p w:rsidR="006B3B18" w:rsidRPr="002548F3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446D09">
        <w:rPr>
          <w:rFonts w:cs="Arial"/>
          <w:sz w:val="20"/>
          <w:szCs w:val="20"/>
        </w:rPr>
        <w:t>3.</w:t>
      </w:r>
      <w:r w:rsidR="002548F3" w:rsidRPr="00446D09">
        <w:rPr>
          <w:rFonts w:cs="Arial"/>
          <w:sz w:val="20"/>
          <w:szCs w:val="20"/>
        </w:rPr>
        <w:t xml:space="preserve"> A</w:t>
      </w:r>
      <w:r w:rsidRPr="00446D09">
        <w:rPr>
          <w:rFonts w:cs="Arial"/>
          <w:sz w:val="20"/>
          <w:szCs w:val="20"/>
        </w:rPr>
        <w:t xml:space="preserve">s vagas dos alunos </w:t>
      </w:r>
      <w:r w:rsidR="002548F3" w:rsidRPr="00446D09">
        <w:rPr>
          <w:rFonts w:cs="Arial"/>
          <w:sz w:val="20"/>
          <w:szCs w:val="20"/>
        </w:rPr>
        <w:t>transferidos e desistentes</w:t>
      </w:r>
      <w:r w:rsidR="002548F3" w:rsidRPr="00446D09">
        <w:rPr>
          <w:rFonts w:cs="Arial"/>
          <w:sz w:val="20"/>
          <w:szCs w:val="20"/>
        </w:rPr>
        <w:t xml:space="preserve"> </w:t>
      </w:r>
      <w:r w:rsidRPr="00446D09">
        <w:rPr>
          <w:rFonts w:cs="Arial"/>
          <w:sz w:val="20"/>
          <w:szCs w:val="20"/>
        </w:rPr>
        <w:t>serão oferecidas aos alunos classificados no presente processo especial de seleção</w:t>
      </w:r>
      <w:r w:rsidR="002548F3" w:rsidRPr="00446D09">
        <w:rPr>
          <w:rFonts w:cs="Arial"/>
          <w:sz w:val="20"/>
          <w:szCs w:val="20"/>
        </w:rPr>
        <w:t>.</w:t>
      </w:r>
    </w:p>
    <w:p w:rsidR="006B3B18" w:rsidRPr="002358D6" w:rsidRDefault="006B3B18" w:rsidP="006B3B18">
      <w:pPr>
        <w:tabs>
          <w:tab w:val="left" w:pos="567"/>
        </w:tabs>
        <w:jc w:val="both"/>
        <w:rPr>
          <w:rFonts w:cs="Arial"/>
          <w:sz w:val="20"/>
          <w:szCs w:val="20"/>
        </w:rPr>
      </w:pPr>
      <w:r w:rsidRPr="002358D6">
        <w:rPr>
          <w:rFonts w:cs="Arial"/>
          <w:sz w:val="20"/>
          <w:szCs w:val="20"/>
        </w:rPr>
        <w:t xml:space="preserve">4. Cabe à equipe de professores do curso em questão ao processo de vagas remanescentes, sob orientação do Coordenador de Curso e na sua ausência o Coordenador Pedagógico elaborarem, a partir dos resultados das avaliações, um plano individual para o (s) candidato (s) aprovado (s) e matriculado (s) indicando, quando necessário, roteiro de estudos, atividades a serem desenvolvidas em um programa de adaptações, bem como ao Orientador Educacional cabe, de acordo com suas atribuições descritas na ( Deliberação CEETEPS 18, de 16-07-2015) realizar um acompanhamento para os alunos ingressantes neste processo de vagas remanescentes. 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A7021">
        <w:rPr>
          <w:rFonts w:cs="Arial"/>
          <w:b/>
          <w:bCs/>
          <w:sz w:val="20"/>
          <w:szCs w:val="20"/>
        </w:rPr>
        <w:t>II. Das inscrições</w:t>
      </w:r>
    </w:p>
    <w:p w:rsidR="00CE07BA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1. As inscrições deverão ser efetuadas </w:t>
      </w:r>
      <w:r w:rsidRPr="006A7021">
        <w:rPr>
          <w:rFonts w:cs="Arial"/>
          <w:bCs/>
          <w:iCs/>
          <w:sz w:val="20"/>
          <w:szCs w:val="20"/>
        </w:rPr>
        <w:t>pelo candidato,</w:t>
      </w:r>
      <w:r w:rsidRPr="006A7021">
        <w:rPr>
          <w:rFonts w:cs="Arial"/>
          <w:sz w:val="20"/>
          <w:szCs w:val="20"/>
        </w:rPr>
        <w:t xml:space="preserve"> no período</w:t>
      </w:r>
      <w:r w:rsidR="007F09CE">
        <w:rPr>
          <w:rFonts w:cs="Arial"/>
          <w:sz w:val="20"/>
          <w:szCs w:val="20"/>
        </w:rPr>
        <w:t xml:space="preserve"> de 05 a 15/06/2018</w:t>
      </w:r>
      <w:r w:rsidRPr="006A7021">
        <w:rPr>
          <w:rFonts w:cs="Arial"/>
          <w:sz w:val="20"/>
          <w:szCs w:val="20"/>
        </w:rPr>
        <w:t>,</w:t>
      </w:r>
      <w:r w:rsidR="007F09CE">
        <w:rPr>
          <w:rFonts w:cs="Arial"/>
          <w:sz w:val="20"/>
          <w:szCs w:val="20"/>
        </w:rPr>
        <w:t xml:space="preserve"> </w:t>
      </w:r>
      <w:r w:rsidR="00CE07BA">
        <w:rPr>
          <w:rFonts w:cs="Arial"/>
          <w:sz w:val="20"/>
          <w:szCs w:val="20"/>
        </w:rPr>
        <w:t xml:space="preserve">na Secretaria Acadêmica da </w:t>
      </w:r>
      <w:proofErr w:type="spellStart"/>
      <w:r w:rsidR="00CE07BA">
        <w:rPr>
          <w:rFonts w:cs="Arial"/>
          <w:sz w:val="20"/>
          <w:szCs w:val="20"/>
        </w:rPr>
        <w:t>Etec</w:t>
      </w:r>
      <w:proofErr w:type="spellEnd"/>
      <w:r w:rsidR="00CE07BA">
        <w:rPr>
          <w:rFonts w:cs="Arial"/>
          <w:sz w:val="20"/>
          <w:szCs w:val="20"/>
        </w:rPr>
        <w:t xml:space="preserve"> Dr. Demétrio Azevedo Junior</w:t>
      </w:r>
      <w:r w:rsidRPr="006A7021">
        <w:rPr>
          <w:rFonts w:cs="Arial"/>
          <w:sz w:val="20"/>
          <w:szCs w:val="20"/>
        </w:rPr>
        <w:t>, no horário das</w:t>
      </w:r>
      <w:r w:rsidR="00C9123B">
        <w:rPr>
          <w:rFonts w:cs="Arial"/>
          <w:sz w:val="20"/>
          <w:szCs w:val="20"/>
        </w:rPr>
        <w:t xml:space="preserve"> </w:t>
      </w:r>
      <w:r w:rsidR="00CE07BA">
        <w:rPr>
          <w:rFonts w:cs="Arial"/>
          <w:sz w:val="20"/>
          <w:szCs w:val="20"/>
        </w:rPr>
        <w:t>9h às 12h; 14h às 17h e das 19h às 21h.</w:t>
      </w:r>
      <w:r w:rsidRPr="006A7021">
        <w:rPr>
          <w:rFonts w:cs="Arial"/>
          <w:sz w:val="20"/>
          <w:szCs w:val="20"/>
        </w:rPr>
        <w:t xml:space="preserve"> 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2. Poderão inscrever-se candidatos a serem recebidos por transferência de outra Etec ou instituição de ensino pública ou privada, modalidade regular ou integrado.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3. No ato da inscrição deverão ser apresentados os seguintes documentos: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3.1. Requerimento próprio, fornecido pela Escola, completamente preenchido;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3.2. Cópia do RG</w:t>
      </w:r>
      <w:r w:rsidR="00900B53">
        <w:rPr>
          <w:rFonts w:cs="Arial"/>
          <w:sz w:val="20"/>
          <w:szCs w:val="20"/>
        </w:rPr>
        <w:t xml:space="preserve"> e CPF;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3.3. Declaração de matrícula da escola de origem ou histórico escolar comprovando os estudos anteriores realizados no Ensino Médio, correspondentes a série anterior.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4. Não serão aceitas inscrições pelo correio, fac-símile, por procuração, por Internet, condicional ou fora do prazo.</w:t>
      </w:r>
    </w:p>
    <w:p w:rsidR="006B3B18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5. A inscrição implicará a completa ciência e tácita aceitação das normas e condições estabelecidas neste Edital, sobre as quais o candidato não poderá alegar desconhecimento.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A7021">
        <w:rPr>
          <w:rFonts w:cs="Arial"/>
          <w:b/>
          <w:bCs/>
          <w:sz w:val="20"/>
          <w:szCs w:val="20"/>
        </w:rPr>
        <w:t>III. Das provas</w:t>
      </w:r>
    </w:p>
    <w:p w:rsidR="006B3B18" w:rsidRPr="006A7021" w:rsidRDefault="006B3B18" w:rsidP="006B3B1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As provas objetivas avaliarão o candidato quanto às competências e habilidades do bimestre/série anterior à qual está inscrevendo-se, de acordo com a proposta curricular do Ensino Médio das </w:t>
      </w:r>
      <w:proofErr w:type="spellStart"/>
      <w:r w:rsidRPr="006A7021">
        <w:rPr>
          <w:rFonts w:cs="Arial"/>
          <w:sz w:val="20"/>
          <w:szCs w:val="20"/>
        </w:rPr>
        <w:t>Etecs</w:t>
      </w:r>
      <w:proofErr w:type="spellEnd"/>
      <w:r w:rsidRPr="006A7021">
        <w:rPr>
          <w:rFonts w:cs="Arial"/>
          <w:sz w:val="20"/>
          <w:szCs w:val="20"/>
        </w:rPr>
        <w:t xml:space="preserve"> do Centro Paula Souza.</w:t>
      </w:r>
    </w:p>
    <w:p w:rsidR="006B3B18" w:rsidRPr="006A7021" w:rsidRDefault="006B3B18" w:rsidP="006B3B1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O candidato poderá consultar a proposta curricular do Ensino Médio do Centro Paula Souza e a matriz curricular do curso na Etec, onde estarão disponíveis, </w:t>
      </w:r>
      <w:r w:rsidR="00CA4776">
        <w:rPr>
          <w:rFonts w:cs="Arial"/>
          <w:sz w:val="20"/>
          <w:szCs w:val="20"/>
        </w:rPr>
        <w:t>na Biblioteca da escola</w:t>
      </w:r>
      <w:r w:rsidRPr="006A7021">
        <w:rPr>
          <w:rFonts w:cs="Arial"/>
          <w:color w:val="0000FF"/>
          <w:sz w:val="20"/>
          <w:szCs w:val="20"/>
        </w:rPr>
        <w:t>.</w:t>
      </w:r>
      <w:r w:rsidRPr="006A7021">
        <w:rPr>
          <w:rFonts w:cs="Arial"/>
          <w:sz w:val="20"/>
          <w:szCs w:val="20"/>
        </w:rPr>
        <w:t xml:space="preserve"> </w:t>
      </w:r>
    </w:p>
    <w:p w:rsidR="006B3B18" w:rsidRDefault="006B3B18" w:rsidP="006B3B1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As provas serão constituídas de 40 questões de múltipla escolha, com cinco alternativas cada, abrangendo competências e habilidades da série atual e/ou anterior à qual o candidato está inscrevendo-se, de acordo com a proposta curricular do Ensino Médio das </w:t>
      </w:r>
      <w:proofErr w:type="spellStart"/>
      <w:r w:rsidRPr="006A7021">
        <w:rPr>
          <w:rFonts w:cs="Arial"/>
          <w:sz w:val="20"/>
          <w:szCs w:val="20"/>
        </w:rPr>
        <w:t>Etecs</w:t>
      </w:r>
      <w:proofErr w:type="spellEnd"/>
      <w:r w:rsidRPr="006A7021">
        <w:rPr>
          <w:rFonts w:cs="Arial"/>
          <w:sz w:val="20"/>
          <w:szCs w:val="20"/>
        </w:rPr>
        <w:t xml:space="preserve"> do Centro Paula Souza.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bookmarkStart w:id="0" w:name="_Hlk515364910"/>
      <w:r w:rsidRPr="006A7021">
        <w:rPr>
          <w:rFonts w:cs="Arial"/>
          <w:b/>
          <w:bCs/>
          <w:sz w:val="20"/>
          <w:szCs w:val="20"/>
        </w:rPr>
        <w:t>IV. Da realização das provas</w:t>
      </w:r>
    </w:p>
    <w:p w:rsidR="006B3B18" w:rsidRPr="006A7021" w:rsidRDefault="006B3B18" w:rsidP="006B3B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As provas serão aplicadas no </w:t>
      </w:r>
      <w:r w:rsidR="00C16536">
        <w:rPr>
          <w:rFonts w:cs="Arial"/>
          <w:sz w:val="20"/>
          <w:szCs w:val="20"/>
        </w:rPr>
        <w:t>28/06/2018,</w:t>
      </w:r>
      <w:r w:rsidRPr="006A7021">
        <w:rPr>
          <w:rFonts w:cs="Arial"/>
          <w:sz w:val="20"/>
          <w:szCs w:val="20"/>
        </w:rPr>
        <w:t xml:space="preserve"> às</w:t>
      </w:r>
      <w:r w:rsidR="00C16536">
        <w:rPr>
          <w:rFonts w:cs="Arial"/>
          <w:sz w:val="20"/>
          <w:szCs w:val="20"/>
        </w:rPr>
        <w:t xml:space="preserve"> 19h30.</w:t>
      </w:r>
    </w:p>
    <w:p w:rsidR="006B3B18" w:rsidRPr="006A7021" w:rsidRDefault="006B3B18" w:rsidP="006B3B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357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O candidato deverá comparecer ao local com antecedência mínima de trinta minutos.</w:t>
      </w:r>
    </w:p>
    <w:p w:rsidR="006B3B18" w:rsidRPr="006A7021" w:rsidRDefault="006B3B18" w:rsidP="006B3B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Não serão tolerados atrasos sob nenhuma alegação.</w:t>
      </w:r>
    </w:p>
    <w:p w:rsidR="006B3B18" w:rsidRPr="006A7021" w:rsidRDefault="006B3B18" w:rsidP="006B3B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 xml:space="preserve">Para fins de identificação no momento da prova, o candidato deverá portar </w:t>
      </w:r>
      <w:r w:rsidRPr="00645629">
        <w:rPr>
          <w:rFonts w:cs="Arial"/>
          <w:b/>
          <w:bCs/>
          <w:iCs/>
          <w:sz w:val="20"/>
          <w:szCs w:val="20"/>
        </w:rPr>
        <w:t>o original</w:t>
      </w:r>
      <w:r w:rsidRPr="006A7021">
        <w:rPr>
          <w:rFonts w:cs="Arial"/>
          <w:sz w:val="20"/>
          <w:szCs w:val="20"/>
        </w:rPr>
        <w:t xml:space="preserve"> de um dos seguintes documentos (dentro do prazo de validade, se for o caso):</w:t>
      </w:r>
    </w:p>
    <w:p w:rsidR="006B3B18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Cédula de identidade (RG);</w:t>
      </w:r>
    </w:p>
    <w:p w:rsidR="006B3B18" w:rsidRPr="006A7021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Cédula de identidade de estrangeiros (RNE)</w:t>
      </w:r>
      <w:r>
        <w:rPr>
          <w:rFonts w:cs="Arial"/>
          <w:sz w:val="20"/>
          <w:szCs w:val="20"/>
        </w:rPr>
        <w:t>;</w:t>
      </w:r>
    </w:p>
    <w:p w:rsidR="006B3B18" w:rsidRPr="006A7021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Certificado de reservista militar (com foto)</w:t>
      </w:r>
      <w:r>
        <w:rPr>
          <w:rFonts w:cs="Arial"/>
          <w:sz w:val="20"/>
          <w:szCs w:val="20"/>
        </w:rPr>
        <w:t>;</w:t>
      </w:r>
    </w:p>
    <w:p w:rsidR="006B3B18" w:rsidRPr="006A7021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t>Carteira de trabalho e previdência social (CTPS)</w:t>
      </w:r>
      <w:r>
        <w:rPr>
          <w:rFonts w:cs="Arial"/>
          <w:sz w:val="20"/>
          <w:szCs w:val="20"/>
        </w:rPr>
        <w:t>;</w:t>
      </w:r>
    </w:p>
    <w:p w:rsidR="006B3B18" w:rsidRPr="006A7021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021">
        <w:rPr>
          <w:rFonts w:cs="Arial"/>
          <w:sz w:val="20"/>
          <w:szCs w:val="20"/>
        </w:rPr>
        <w:lastRenderedPageBreak/>
        <w:t>Carteira de habilitação com foto</w:t>
      </w:r>
      <w:r>
        <w:rPr>
          <w:rFonts w:cs="Arial"/>
          <w:sz w:val="20"/>
          <w:szCs w:val="20"/>
        </w:rPr>
        <w:t>;</w:t>
      </w: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867F22">
        <w:rPr>
          <w:rFonts w:cs="Arial"/>
          <w:b/>
          <w:bCs/>
          <w:iCs/>
          <w:color w:val="000000" w:themeColor="text1"/>
          <w:sz w:val="20"/>
          <w:szCs w:val="20"/>
        </w:rPr>
        <w:t>IMPORTANTE:</w:t>
      </w:r>
      <w:r w:rsidRPr="00867F22">
        <w:rPr>
          <w:rFonts w:cs="Arial"/>
          <w:b/>
          <w:color w:val="000000" w:themeColor="text1"/>
          <w:sz w:val="20"/>
          <w:szCs w:val="20"/>
        </w:rPr>
        <w:t xml:space="preserve"> O documento de identificação que o inscrito apresentar no dia do Exame deverá estar em boas condições de visibilidade e dentro do prazo de validade, de modo a possibilitar a conferência da foto, da assinatura e dos demais dados. Não serão aceitos protocolos, cópias reprográficas dos documentos acima citados, carteira de estudante (RG escolar – UMES – UBES), certidão de nascimento, título de eleitor, carteira de habilitação sem foto, crachás e identidade funcional de natureza pública ou privada.</w:t>
      </w:r>
    </w:p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6B3B18" w:rsidRPr="00867F22" w:rsidRDefault="006B3B18" w:rsidP="006B3B18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7F22">
        <w:rPr>
          <w:rFonts w:asciiTheme="minorHAnsi" w:hAnsiTheme="minorHAnsi" w:cs="Arial"/>
          <w:color w:val="000000" w:themeColor="text1"/>
          <w:sz w:val="20"/>
          <w:szCs w:val="20"/>
        </w:rPr>
        <w:t xml:space="preserve">Para a realização da prova o candidato deverá usar caneta esferográfica de tinta azul ou preta. </w:t>
      </w:r>
    </w:p>
    <w:p w:rsidR="006B3B18" w:rsidRPr="00867F22" w:rsidRDefault="006B3B18" w:rsidP="006B3B18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 xml:space="preserve">Será </w:t>
      </w:r>
      <w:r w:rsidRPr="00867F22">
        <w:rPr>
          <w:rFonts w:cs="Arial"/>
          <w:b/>
          <w:color w:val="000000" w:themeColor="text1"/>
          <w:sz w:val="20"/>
          <w:szCs w:val="20"/>
        </w:rPr>
        <w:t>eliminado</w:t>
      </w:r>
      <w:r w:rsidRPr="00867F22">
        <w:rPr>
          <w:rFonts w:cs="Arial"/>
          <w:color w:val="000000" w:themeColor="text1"/>
          <w:sz w:val="20"/>
          <w:szCs w:val="20"/>
        </w:rPr>
        <w:t xml:space="preserve"> do Concurso o candidato que: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Não atender às orientações regulamentares do Exame;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Apresentar-se no local de aplicação após o fechamento dos portões;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Não apresentar documento de identidade;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Lançar mão de meios ilícitos para executar a prova;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Não portar material necessário à realização da prova.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Não comparecer à prova, seja qual for o motivo alegado;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Ausentar-se da sala sem acompanhamento ou autorização do aplicador;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For surpreendido em comunicação com outras pessoas ou utilizando-se de calculadora, livros, notas ou impressos não permitidos;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Estiver fazendo uso ou portando qualquer tipo de equipamento eletrônico de comunicação;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Fizer anotação de informações relativas às suas respostas em qualquer material que não o fornecido pela Etec;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Não devolver a folha de resposta, o caderno de resposta ou qualquer outro material de avaliação da prova;</w:t>
      </w:r>
    </w:p>
    <w:p w:rsidR="006B3B18" w:rsidRPr="00867F22" w:rsidRDefault="006B3B18" w:rsidP="006B3B18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Agir com descortesia para com qualquer membro da equipe encarregada da aplicação da prova, bem como perturbar, de qualquer modo, a ordem dos trabalhos.</w:t>
      </w:r>
    </w:p>
    <w:bookmarkEnd w:id="0"/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867F22">
        <w:rPr>
          <w:rFonts w:cs="Arial"/>
          <w:b/>
          <w:bCs/>
          <w:color w:val="000000" w:themeColor="text1"/>
          <w:sz w:val="20"/>
          <w:szCs w:val="20"/>
        </w:rPr>
        <w:t>V. Da correção das provas</w:t>
      </w:r>
    </w:p>
    <w:p w:rsidR="006B3B18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Cada questão valerá um ponto.</w:t>
      </w:r>
    </w:p>
    <w:p w:rsidR="006B3B18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Não será computada questão com emendas ou rasuras, ainda que legível.</w:t>
      </w:r>
    </w:p>
    <w:p w:rsidR="006B3B18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Não será computada questão não respondida ou que contenha mais de uma resposta, mesmo que uma dela esteja correta.</w:t>
      </w:r>
    </w:p>
    <w:p w:rsidR="006B3B18" w:rsidRPr="00867F22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Será eliminado o candidato que não obtive no mínimo 50% de aproveitamento na prova.</w:t>
      </w:r>
    </w:p>
    <w:p w:rsidR="006B3B18" w:rsidRPr="00867F22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Serão convocados para a entrevista os candidatos que obtiverem a pontuação mínima estabelecida no item 4.</w:t>
      </w:r>
    </w:p>
    <w:p w:rsidR="006B3B18" w:rsidRPr="00867F22" w:rsidRDefault="006B3B18" w:rsidP="006B3B18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A entrevista será a etapa final do processo de classificação.</w:t>
      </w:r>
    </w:p>
    <w:p w:rsidR="006B3B18" w:rsidRPr="00A75343" w:rsidRDefault="006B3B18" w:rsidP="006B3B18">
      <w:pPr>
        <w:tabs>
          <w:tab w:val="left" w:pos="567"/>
        </w:tabs>
        <w:spacing w:after="0" w:line="240" w:lineRule="auto"/>
        <w:ind w:left="360"/>
        <w:jc w:val="both"/>
        <w:rPr>
          <w:rFonts w:cs="Arial"/>
          <w:color w:val="FF0000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VI. Dos critérios de desempate e da classificação final</w:t>
      </w:r>
    </w:p>
    <w:p w:rsidR="006B3B18" w:rsidRPr="006A7021" w:rsidRDefault="006B3B18" w:rsidP="006B3B18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 candidatos serão classificados em ordem decrescente da pontuação final, considerado o item V deste edital.</w:t>
      </w:r>
    </w:p>
    <w:p w:rsidR="006B3B18" w:rsidRDefault="006B3B18" w:rsidP="006B3B18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 caso de igualdade de pontuação final serão aplicados os seguintes critérios de desempate:</w:t>
      </w:r>
    </w:p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a.     Aluno cursando o ensino Médio ou o Ensino Integrado da Etec, na época da inscrição;</w:t>
      </w:r>
    </w:p>
    <w:p w:rsidR="006B3B18" w:rsidRPr="00867F22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>b.    Aluno de outra Etec do Centro Paula Souza;</w:t>
      </w:r>
    </w:p>
    <w:p w:rsidR="006B3B18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67F22">
        <w:rPr>
          <w:rFonts w:cs="Arial"/>
          <w:color w:val="000000" w:themeColor="text1"/>
          <w:sz w:val="20"/>
          <w:szCs w:val="20"/>
        </w:rPr>
        <w:t xml:space="preserve">c.    Outros critérios que a Direção da Etec considera aplicáveis para o processo. </w:t>
      </w:r>
      <w:proofErr w:type="spellStart"/>
      <w:r w:rsidRPr="00867F22">
        <w:rPr>
          <w:rFonts w:cs="Arial"/>
          <w:color w:val="000000" w:themeColor="text1"/>
          <w:sz w:val="20"/>
          <w:szCs w:val="20"/>
        </w:rPr>
        <w:t>Ex</w:t>
      </w:r>
      <w:proofErr w:type="spellEnd"/>
      <w:r w:rsidRPr="00867F22">
        <w:rPr>
          <w:rFonts w:cs="Arial"/>
          <w:color w:val="000000" w:themeColor="text1"/>
          <w:sz w:val="20"/>
          <w:szCs w:val="20"/>
        </w:rPr>
        <w:t>: Maior idade</w:t>
      </w:r>
      <w:r w:rsidR="00507D54">
        <w:rPr>
          <w:rFonts w:cs="Arial"/>
          <w:color w:val="000000" w:themeColor="text1"/>
          <w:sz w:val="20"/>
          <w:szCs w:val="20"/>
        </w:rPr>
        <w:t>.</w:t>
      </w:r>
    </w:p>
    <w:p w:rsidR="006B3B18" w:rsidRDefault="006B3B18" w:rsidP="006B3B18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classificação final do Concurso será divulgada na</w:t>
      </w:r>
      <w:r w:rsidR="00507D54">
        <w:rPr>
          <w:rFonts w:cs="Arial"/>
          <w:sz w:val="20"/>
          <w:szCs w:val="20"/>
        </w:rPr>
        <w:t xml:space="preserve"> 16/07/2018</w:t>
      </w:r>
      <w:r w:rsidR="00872717">
        <w:rPr>
          <w:rFonts w:cs="Arial"/>
          <w:sz w:val="20"/>
          <w:szCs w:val="20"/>
        </w:rPr>
        <w:t>, após às 14h.</w:t>
      </w:r>
    </w:p>
    <w:p w:rsidR="006B3B18" w:rsidRPr="00507D54" w:rsidRDefault="006B3B18" w:rsidP="006B3B18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507D54">
        <w:rPr>
          <w:rFonts w:cs="Arial"/>
          <w:color w:val="000000" w:themeColor="text1"/>
          <w:sz w:val="20"/>
          <w:szCs w:val="20"/>
        </w:rPr>
        <w:t xml:space="preserve">Qualquer questionamento acerca da prova, com a devida justificativa (proposta de resolução da questão), deverá ser encaminhado somente para Comissão no </w:t>
      </w:r>
      <w:hyperlink r:id="rId8" w:history="1">
        <w:r w:rsidR="00507D54" w:rsidRPr="00507D54">
          <w:rPr>
            <w:rStyle w:val="Hyperlink"/>
            <w:rFonts w:cs="Arial"/>
            <w:sz w:val="20"/>
            <w:szCs w:val="20"/>
          </w:rPr>
          <w:t>e050acad@cps.sp.gov.br</w:t>
        </w:r>
      </w:hyperlink>
      <w:r w:rsidRPr="00507D54">
        <w:rPr>
          <w:rFonts w:cs="Arial"/>
          <w:color w:val="000000" w:themeColor="text1"/>
          <w:sz w:val="20"/>
          <w:szCs w:val="20"/>
        </w:rPr>
        <w:t xml:space="preserve">, sob título “Recurso Prova teórica”, no prazo máximo de </w:t>
      </w:r>
      <w:r w:rsidR="00507D54">
        <w:rPr>
          <w:rFonts w:cs="Arial"/>
          <w:color w:val="000000" w:themeColor="text1"/>
          <w:sz w:val="20"/>
          <w:szCs w:val="20"/>
        </w:rPr>
        <w:t>24</w:t>
      </w:r>
      <w:r w:rsidRPr="00507D54">
        <w:rPr>
          <w:rFonts w:cs="Arial"/>
          <w:color w:val="000000" w:themeColor="text1"/>
          <w:sz w:val="20"/>
          <w:szCs w:val="20"/>
        </w:rPr>
        <w:t xml:space="preserve"> horas, após a </w:t>
      </w:r>
      <w:r w:rsidR="00507D54">
        <w:rPr>
          <w:rFonts w:cs="Arial"/>
          <w:color w:val="000000" w:themeColor="text1"/>
          <w:sz w:val="20"/>
          <w:szCs w:val="20"/>
        </w:rPr>
        <w:t>realização da prova teórica</w:t>
      </w:r>
      <w:r w:rsidRPr="00507D54">
        <w:rPr>
          <w:rFonts w:cs="Arial"/>
          <w:color w:val="000000" w:themeColor="text1"/>
          <w:sz w:val="20"/>
          <w:szCs w:val="20"/>
        </w:rPr>
        <w:t>.</w:t>
      </w:r>
    </w:p>
    <w:p w:rsidR="006B3B18" w:rsidRPr="00B87757" w:rsidRDefault="006B3B18" w:rsidP="006B3B18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87757">
        <w:rPr>
          <w:rFonts w:cs="Arial"/>
          <w:sz w:val="20"/>
          <w:szCs w:val="20"/>
        </w:rPr>
        <w:t>A classificação final dos candidatos não implica em garantia automática de vaga no Ensino Médio da Etec.</w:t>
      </w:r>
    </w:p>
    <w:p w:rsidR="006B3B18" w:rsidRDefault="006B3B18" w:rsidP="006B3B18">
      <w:pPr>
        <w:tabs>
          <w:tab w:val="left" w:pos="567"/>
        </w:tabs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6B3B18" w:rsidRPr="006A7021" w:rsidRDefault="006B3B18" w:rsidP="006B3B18">
      <w:pPr>
        <w:pStyle w:val="Corpodetexto3"/>
        <w:widowControl w:val="0"/>
        <w:tabs>
          <w:tab w:val="left" w:pos="567"/>
        </w:tabs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VII</w:t>
      </w:r>
      <w:r w:rsidRPr="006A7021">
        <w:rPr>
          <w:rFonts w:asciiTheme="minorHAnsi" w:hAnsiTheme="minorHAnsi" w:cs="Arial"/>
          <w:b/>
          <w:bCs/>
          <w:sz w:val="20"/>
          <w:szCs w:val="20"/>
        </w:rPr>
        <w:t>. Da convocação para a matrícula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 xml:space="preserve">O número de vagas disponíveis para efeito deste Concurso será resultado do número de alunos da </w:t>
      </w:r>
      <w:proofErr w:type="spellStart"/>
      <w:proofErr w:type="gramStart"/>
      <w:r w:rsidRPr="006A7021">
        <w:rPr>
          <w:rFonts w:asciiTheme="minorHAnsi" w:hAnsiTheme="minorHAnsi" w:cs="Arial"/>
          <w:sz w:val="20"/>
          <w:szCs w:val="20"/>
        </w:rPr>
        <w:t>Etec</w:t>
      </w:r>
      <w:proofErr w:type="spellEnd"/>
      <w:r w:rsidRPr="006A7021">
        <w:rPr>
          <w:rFonts w:asciiTheme="minorHAnsi" w:hAnsiTheme="minorHAnsi" w:cs="Arial"/>
          <w:sz w:val="20"/>
          <w:szCs w:val="20"/>
        </w:rPr>
        <w:t xml:space="preserve"> ,</w:t>
      </w:r>
      <w:proofErr w:type="gramEnd"/>
      <w:r w:rsidRPr="006A7021">
        <w:rPr>
          <w:rFonts w:asciiTheme="minorHAnsi" w:hAnsiTheme="minorHAnsi" w:cs="Arial"/>
          <w:sz w:val="20"/>
          <w:szCs w:val="20"/>
        </w:rPr>
        <w:t xml:space="preserve"> desistentes ou transferidos em cada série e será divulgado a partir de</w:t>
      </w:r>
      <w:r w:rsidR="00507D54">
        <w:rPr>
          <w:rFonts w:asciiTheme="minorHAnsi" w:hAnsiTheme="minorHAnsi" w:cs="Arial"/>
          <w:sz w:val="20"/>
          <w:szCs w:val="20"/>
        </w:rPr>
        <w:t xml:space="preserve"> 16/07/2018</w:t>
      </w:r>
      <w:r w:rsidR="00872717">
        <w:rPr>
          <w:rFonts w:asciiTheme="minorHAnsi" w:hAnsiTheme="minorHAnsi" w:cs="Arial"/>
          <w:sz w:val="20"/>
          <w:szCs w:val="20"/>
        </w:rPr>
        <w:t>, após às 14h</w:t>
      </w:r>
      <w:r w:rsidR="00507D54">
        <w:rPr>
          <w:rFonts w:asciiTheme="minorHAnsi" w:hAnsiTheme="minorHAnsi" w:cs="Arial"/>
          <w:sz w:val="20"/>
          <w:szCs w:val="20"/>
        </w:rPr>
        <w:t>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A convocação dos candidatos aprovados obedecerá rigorosamente à ordem de classificação final para cada série.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O candidato convocado para matrícula deverá efetivá-la no período previsto para tal. O não comparecimento no prazo implicará perda da vaga.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A matrícula será efetuada no</w:t>
      </w:r>
      <w:r w:rsidR="00507D54">
        <w:rPr>
          <w:rFonts w:asciiTheme="minorHAnsi" w:hAnsiTheme="minorHAnsi" w:cs="Arial"/>
          <w:sz w:val="20"/>
          <w:szCs w:val="20"/>
        </w:rPr>
        <w:t xml:space="preserve"> dia 20/07/2018.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color w:val="auto"/>
          <w:sz w:val="20"/>
          <w:szCs w:val="20"/>
        </w:rPr>
        <w:t>Na existência de novas vagas, após o processo de reclassificação de alunos da Etec, será feita nova convocação de candidatos classificados, para matrícula.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A classificação final obtida neste Concurso será válida até</w:t>
      </w:r>
      <w:r w:rsidR="00507D54">
        <w:rPr>
          <w:rFonts w:asciiTheme="minorHAnsi" w:hAnsiTheme="minorHAnsi" w:cs="Arial"/>
          <w:sz w:val="20"/>
          <w:szCs w:val="20"/>
        </w:rPr>
        <w:t xml:space="preserve"> 17/09/2018.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Todas as convocações, avisos e resultados referentes à realização deste Concurso serão publicados nas datas de</w:t>
      </w:r>
      <w:r w:rsidR="00507D54">
        <w:rPr>
          <w:rFonts w:asciiTheme="minorHAnsi" w:hAnsiTheme="minorHAnsi" w:cs="Arial"/>
          <w:sz w:val="20"/>
          <w:szCs w:val="20"/>
        </w:rPr>
        <w:t xml:space="preserve"> 05/06/2018 </w:t>
      </w:r>
      <w:r w:rsidR="00507D54">
        <w:rPr>
          <w:rFonts w:asciiTheme="minorHAnsi" w:hAnsiTheme="minorHAnsi" w:cs="Arial"/>
          <w:sz w:val="20"/>
          <w:szCs w:val="20"/>
        </w:rPr>
        <w:lastRenderedPageBreak/>
        <w:t>a 16/07/2018,</w:t>
      </w:r>
      <w:r w:rsidRPr="006A7021">
        <w:rPr>
          <w:rFonts w:asciiTheme="minorHAnsi" w:hAnsiTheme="minorHAnsi" w:cs="Arial"/>
          <w:sz w:val="20"/>
          <w:szCs w:val="20"/>
        </w:rPr>
        <w:t xml:space="preserve"> sendo de inteira responsabilidade do candidato maior ou do seu representante legal, se menor, o seu acompanhamento, não sendo aceita qualquer alegação de desconhecimento.</w:t>
      </w:r>
    </w:p>
    <w:p w:rsidR="006B3B18" w:rsidRPr="006A7021" w:rsidRDefault="006B3B18" w:rsidP="006B3B18">
      <w:pPr>
        <w:pStyle w:val="Corpodetexto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A7021">
        <w:rPr>
          <w:rFonts w:asciiTheme="minorHAnsi" w:hAnsiTheme="minorHAnsi" w:cs="Arial"/>
          <w:sz w:val="20"/>
          <w:szCs w:val="20"/>
        </w:rPr>
        <w:t>Os casos omissos neste Edital serão resolvidos pela Comissão Responsável pelo</w:t>
      </w:r>
      <w:r w:rsidRPr="006A7021">
        <w:rPr>
          <w:rFonts w:asciiTheme="minorHAnsi" w:hAnsiTheme="minorHAnsi" w:cs="Arial"/>
          <w:b/>
          <w:sz w:val="20"/>
          <w:szCs w:val="20"/>
        </w:rPr>
        <w:t xml:space="preserve"> </w:t>
      </w:r>
      <w:r w:rsidRPr="006A7021">
        <w:rPr>
          <w:rFonts w:asciiTheme="minorHAnsi" w:hAnsiTheme="minorHAnsi" w:cs="Arial"/>
          <w:sz w:val="20"/>
          <w:szCs w:val="20"/>
        </w:rPr>
        <w:t>Processo Especial de Seleção de Alunos para o preenchimento de vagas remanescentes da segunda e terceira séries do Ensino Médio, ouvido o Diretor da Etec.</w:t>
      </w:r>
    </w:p>
    <w:p w:rsidR="006B3B18" w:rsidRDefault="006B3B18" w:rsidP="006B3B18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6B3B18" w:rsidRDefault="006B3B18" w:rsidP="006B3B18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6B3B18" w:rsidRDefault="006B3B18" w:rsidP="006B3B18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6B3B18" w:rsidRPr="006A7021" w:rsidRDefault="006B3B18" w:rsidP="006B3B18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6B3B18" w:rsidRDefault="006B3B18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bookmarkStart w:id="1" w:name="_Toc460586280"/>
    </w:p>
    <w:p w:rsidR="006B3B18" w:rsidRDefault="00507D54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Itapeva, 29 de maio de 2018.</w:t>
      </w:r>
      <w:bookmarkEnd w:id="1"/>
    </w:p>
    <w:p w:rsidR="00507D54" w:rsidRDefault="00507D54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p w:rsidR="00507D54" w:rsidRDefault="00507D54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p w:rsidR="00507D54" w:rsidRDefault="00507D54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p w:rsidR="00507D54" w:rsidRPr="006A7021" w:rsidRDefault="00507D54" w:rsidP="006B3B18">
      <w:pPr>
        <w:tabs>
          <w:tab w:val="left" w:pos="567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right" w:tblpY="20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6B3B18" w:rsidRPr="006A7021" w:rsidTr="00F01987">
        <w:trPr>
          <w:trHeight w:hRule="exact" w:val="590"/>
        </w:trPr>
        <w:tc>
          <w:tcPr>
            <w:tcW w:w="4997" w:type="dxa"/>
            <w:vAlign w:val="center"/>
          </w:tcPr>
          <w:p w:rsidR="006B3B18" w:rsidRDefault="00507D54" w:rsidP="00507D54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Mauro Pinheiro Garcia</w:t>
            </w:r>
          </w:p>
          <w:p w:rsidR="00507D54" w:rsidRPr="00507D54" w:rsidRDefault="00507D54" w:rsidP="00507D54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RG 22.656.456-3</w:t>
            </w:r>
          </w:p>
        </w:tc>
      </w:tr>
    </w:tbl>
    <w:p w:rsidR="00C20205" w:rsidRDefault="006B3B18">
      <w:bookmarkStart w:id="2" w:name="_GoBack"/>
      <w:bookmarkEnd w:id="2"/>
      <w:r>
        <w:rPr>
          <w:rFonts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C0E26" wp14:editId="01E7967C">
                <wp:simplePos x="0" y="0"/>
                <wp:positionH relativeFrom="margin">
                  <wp:posOffset>211455</wp:posOffset>
                </wp:positionH>
                <wp:positionV relativeFrom="paragraph">
                  <wp:posOffset>436245</wp:posOffset>
                </wp:positionV>
                <wp:extent cx="2774950" cy="1485900"/>
                <wp:effectExtent l="0" t="0" r="0" b="0"/>
                <wp:wrapTopAndBottom/>
                <wp:docPr id="3341" name="Caixa de Texto 3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6B3B18" w:rsidRPr="00964C9A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6B3B18" w:rsidRPr="00964C9A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B3B18" w:rsidRPr="00964C9A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B3B18" w:rsidRPr="00964C9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6B3B18" w:rsidRPr="00964C9A" w:rsidRDefault="006B3B18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3B18" w:rsidRPr="006F3CE7" w:rsidRDefault="006B3B18" w:rsidP="006B3B18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0E26" id="_x0000_t202" coordsize="21600,21600" o:spt="202" path="m,l,21600r21600,l21600,xe">
                <v:stroke joinstyle="miter"/>
                <v:path gradientshapeok="t" o:connecttype="rect"/>
              </v:shapetype>
              <v:shape id="Caixa de Texto 3341" o:spid="_x0000_s1026" type="#_x0000_t202" style="position:absolute;margin-left:16.65pt;margin-top:34.35pt;width:218.5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6B3B18" w:rsidRPr="00964C9A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6B3B18" w:rsidRPr="00964C9A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B3B18" w:rsidRPr="00964C9A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B3B18" w:rsidRPr="00964C9A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6B3B18" w:rsidRPr="00964C9A" w:rsidRDefault="006B3B18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B3B18" w:rsidRPr="006F3CE7" w:rsidRDefault="006B3B18" w:rsidP="006B3B18">
                      <w:pPr>
                        <w:pStyle w:val="Ttulo8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20205" w:rsidSect="00A5179E">
      <w:headerReference w:type="default" r:id="rId9"/>
      <w:footerReference w:type="default" r:id="rId10"/>
      <w:pgSz w:w="11906" w:h="16838"/>
      <w:pgMar w:top="1417" w:right="1133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50" w:rsidRDefault="00471750" w:rsidP="006B3B18">
      <w:pPr>
        <w:spacing w:after="0" w:line="240" w:lineRule="auto"/>
      </w:pPr>
      <w:r>
        <w:separator/>
      </w:r>
    </w:p>
  </w:endnote>
  <w:endnote w:type="continuationSeparator" w:id="0">
    <w:p w:rsidR="00471750" w:rsidRDefault="00471750" w:rsidP="006B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3D4" w:rsidRPr="002505BD" w:rsidRDefault="00C923D4" w:rsidP="00C923D4">
    <w:pPr>
      <w:spacing w:after="0" w:line="240" w:lineRule="auto"/>
      <w:jc w:val="center"/>
      <w:rPr>
        <w:color w:val="880E1B"/>
        <w:sz w:val="18"/>
        <w:szCs w:val="18"/>
      </w:rPr>
    </w:pPr>
    <w:r w:rsidRPr="002505BD">
      <w:rPr>
        <w:color w:val="880E1B"/>
        <w:sz w:val="18"/>
        <w:szCs w:val="18"/>
      </w:rPr>
      <w:t>www.cps.sp.gov.br</w:t>
    </w:r>
  </w:p>
  <w:p w:rsidR="00C923D4" w:rsidRDefault="00C923D4" w:rsidP="00C923D4">
    <w:pPr>
      <w:spacing w:after="0" w:line="240" w:lineRule="auto"/>
      <w:jc w:val="center"/>
      <w:rPr>
        <w:color w:val="272727"/>
        <w:sz w:val="18"/>
        <w:szCs w:val="18"/>
      </w:rPr>
    </w:pPr>
    <w:r>
      <w:rPr>
        <w:color w:val="272727"/>
        <w:sz w:val="18"/>
        <w:szCs w:val="18"/>
      </w:rPr>
      <w:t xml:space="preserve">Av. Europa, 1097 </w:t>
    </w:r>
    <w:r w:rsidRPr="002505BD">
      <w:rPr>
        <w:color w:val="272727"/>
        <w:sz w:val="18"/>
        <w:szCs w:val="18"/>
      </w:rPr>
      <w:t xml:space="preserve">• </w:t>
    </w:r>
    <w:r>
      <w:rPr>
        <w:color w:val="272727"/>
        <w:sz w:val="18"/>
        <w:szCs w:val="18"/>
      </w:rPr>
      <w:t>Jd. Europa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18.406-460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Itapeva</w:t>
    </w:r>
    <w:r w:rsidRPr="002505BD">
      <w:rPr>
        <w:color w:val="272727"/>
        <w:sz w:val="18"/>
        <w:szCs w:val="18"/>
      </w:rPr>
      <w:t xml:space="preserve"> • SP</w:t>
    </w:r>
  </w:p>
  <w:p w:rsidR="006B3B18" w:rsidRPr="00EE48AC" w:rsidRDefault="006B3B18" w:rsidP="006B3B18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>DOC 0</w:t>
    </w:r>
    <w:r>
      <w:rPr>
        <w:rFonts w:ascii="Calibri" w:hAnsi="Calibri"/>
        <w:b/>
        <w:sz w:val="16"/>
        <w:szCs w:val="16"/>
      </w:rPr>
      <w:t>3</w:t>
    </w:r>
  </w:p>
  <w:p w:rsidR="006B3B18" w:rsidRPr="006D6917" w:rsidRDefault="006B3B18" w:rsidP="006B3B18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03/04/2018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50" w:rsidRDefault="00471750" w:rsidP="006B3B18">
      <w:pPr>
        <w:spacing w:after="0" w:line="240" w:lineRule="auto"/>
      </w:pPr>
      <w:r>
        <w:separator/>
      </w:r>
    </w:p>
  </w:footnote>
  <w:footnote w:type="continuationSeparator" w:id="0">
    <w:p w:rsidR="00471750" w:rsidRDefault="00471750" w:rsidP="006B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18" w:rsidRDefault="004A743E">
    <w:pPr>
      <w:pStyle w:val="Cabealho"/>
    </w:pPr>
    <w:r w:rsidRPr="000D3693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F8BB9A" wp14:editId="2941E3AE">
              <wp:simplePos x="0" y="0"/>
              <wp:positionH relativeFrom="margin">
                <wp:posOffset>614363</wp:posOffset>
              </wp:positionH>
              <wp:positionV relativeFrom="paragraph">
                <wp:posOffset>-195898</wp:posOffset>
              </wp:positionV>
              <wp:extent cx="3965612" cy="533400"/>
              <wp:effectExtent l="0" t="0" r="0" b="0"/>
              <wp:wrapNone/>
              <wp:docPr id="8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5612" cy="533400"/>
                        <a:chOff x="0" y="0"/>
                        <a:chExt cx="3965612" cy="5334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062" y="0"/>
                          <a:ext cx="2876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687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165D2B" id="Agrupar 7" o:spid="_x0000_s1026" style="position:absolute;margin-left:48.4pt;margin-top:-15.45pt;width:312.25pt;height:42pt;z-index:251661312;mso-position-horizontal-relative:margin" coordsize="39656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0890;width:2876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">
                <v:imagedata r:id="rId3" o:title=""/>
              </v:shape>
              <v:shape id="Imagem 3" o:spid="_x0000_s1028" type="#_x0000_t75" style="position:absolute;width:7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836A8"/>
    <w:multiLevelType w:val="hybridMultilevel"/>
    <w:tmpl w:val="0634360C"/>
    <w:lvl w:ilvl="0" w:tplc="00C498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18"/>
    <w:rsid w:val="002548F3"/>
    <w:rsid w:val="002A40B0"/>
    <w:rsid w:val="00446D09"/>
    <w:rsid w:val="00471750"/>
    <w:rsid w:val="004A743E"/>
    <w:rsid w:val="00507D54"/>
    <w:rsid w:val="006332A5"/>
    <w:rsid w:val="00667760"/>
    <w:rsid w:val="006B3B18"/>
    <w:rsid w:val="007F09CE"/>
    <w:rsid w:val="00872717"/>
    <w:rsid w:val="00891A5C"/>
    <w:rsid w:val="008A2CE4"/>
    <w:rsid w:val="00900B53"/>
    <w:rsid w:val="00A5179E"/>
    <w:rsid w:val="00A57CE1"/>
    <w:rsid w:val="00C16536"/>
    <w:rsid w:val="00C20205"/>
    <w:rsid w:val="00C9123B"/>
    <w:rsid w:val="00C923D4"/>
    <w:rsid w:val="00CA4776"/>
    <w:rsid w:val="00CC17FD"/>
    <w:rsid w:val="00CE07BA"/>
    <w:rsid w:val="00ED1ECC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1509"/>
  <w15:chartTrackingRefBased/>
  <w15:docId w15:val="{289549D1-3CF6-48C9-8CA4-7DC662CF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B18"/>
  </w:style>
  <w:style w:type="paragraph" w:styleId="Ttulo8">
    <w:name w:val="heading 8"/>
    <w:basedOn w:val="Normal"/>
    <w:next w:val="Normal"/>
    <w:link w:val="Ttulo8Char"/>
    <w:uiPriority w:val="99"/>
    <w:qFormat/>
    <w:rsid w:val="006B3B1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6B3B1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B3B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6B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B3B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6B3B18"/>
    <w:rPr>
      <w:color w:val="0000FF"/>
      <w:u w:val="single"/>
    </w:rPr>
  </w:style>
  <w:style w:type="paragraph" w:styleId="Corpodetexto3">
    <w:name w:val="Body Text 3"/>
    <w:link w:val="Corpodetexto3Char"/>
    <w:rsid w:val="006B3B18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3B18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3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B18"/>
  </w:style>
  <w:style w:type="paragraph" w:styleId="Rodap">
    <w:name w:val="footer"/>
    <w:basedOn w:val="Normal"/>
    <w:link w:val="RodapChar"/>
    <w:uiPriority w:val="99"/>
    <w:unhideWhenUsed/>
    <w:rsid w:val="006B3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B18"/>
  </w:style>
  <w:style w:type="paragraph" w:styleId="NormalWeb">
    <w:name w:val="Normal (Web)"/>
    <w:basedOn w:val="Normal"/>
    <w:unhideWhenUsed/>
    <w:rsid w:val="006B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B3B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07D5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050acad@cp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99CD-F26F-41CF-B135-D9365F18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1315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diretor</cp:lastModifiedBy>
  <cp:revision>16</cp:revision>
  <cp:lastPrinted>2018-05-29T13:35:00Z</cp:lastPrinted>
  <dcterms:created xsi:type="dcterms:W3CDTF">2018-05-29T12:38:00Z</dcterms:created>
  <dcterms:modified xsi:type="dcterms:W3CDTF">2018-05-29T17:48:00Z</dcterms:modified>
</cp:coreProperties>
</file>